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3E8" w:rsidRPr="00AA7396" w:rsidRDefault="00DC13E8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AA7396">
        <w:rPr>
          <w:rFonts w:ascii="Calibri" w:hAnsi="Calibri"/>
          <w:b/>
          <w:sz w:val="26"/>
          <w:szCs w:val="26"/>
          <w:lang w:val="ro-RO"/>
        </w:rPr>
        <w:t>CONSILIUL JUDEŢEAN HARGHITA</w:t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  <w:t xml:space="preserve">  </w:t>
      </w:r>
    </w:p>
    <w:p w:rsidR="00DC13E8" w:rsidRPr="00A02D3C" w:rsidRDefault="00DC13E8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AA7396">
        <w:rPr>
          <w:rFonts w:ascii="Calibri" w:hAnsi="Calibri"/>
          <w:b/>
          <w:sz w:val="26"/>
          <w:szCs w:val="26"/>
          <w:lang w:val="ro-RO"/>
        </w:rPr>
        <w:t xml:space="preserve">Direcţia </w:t>
      </w:r>
      <w:r w:rsidR="00B36B06" w:rsidRPr="00AA7396">
        <w:rPr>
          <w:rFonts w:ascii="Calibri" w:hAnsi="Calibri"/>
          <w:b/>
          <w:sz w:val="26"/>
          <w:szCs w:val="26"/>
          <w:lang w:val="ro-RO"/>
        </w:rPr>
        <w:t>generală</w:t>
      </w:r>
      <w:r w:rsidR="00F36567">
        <w:rPr>
          <w:rFonts w:ascii="Calibri" w:hAnsi="Calibri"/>
          <w:b/>
          <w:sz w:val="26"/>
          <w:szCs w:val="26"/>
          <w:lang w:val="ro-RO"/>
        </w:rPr>
        <w:t xml:space="preserve"> economică                    </w:t>
      </w:r>
      <w:r w:rsidR="00F36567">
        <w:rPr>
          <w:rFonts w:ascii="Calibri" w:hAnsi="Calibri"/>
          <w:b/>
          <w:sz w:val="26"/>
          <w:szCs w:val="26"/>
          <w:lang w:val="ro-RO"/>
        </w:rPr>
        <w:tab/>
      </w:r>
      <w:r w:rsidR="00F36567">
        <w:rPr>
          <w:rFonts w:ascii="Calibri" w:hAnsi="Calibri"/>
          <w:b/>
          <w:sz w:val="26"/>
          <w:szCs w:val="26"/>
          <w:lang w:val="ro-RO"/>
        </w:rPr>
        <w:tab/>
      </w:r>
      <w:r w:rsidR="00F36567">
        <w:rPr>
          <w:rFonts w:ascii="Calibri" w:hAnsi="Calibri"/>
          <w:b/>
          <w:sz w:val="26"/>
          <w:szCs w:val="26"/>
          <w:lang w:val="ro-RO"/>
        </w:rPr>
        <w:tab/>
      </w:r>
      <w:r w:rsidR="00A02D3C">
        <w:rPr>
          <w:rFonts w:ascii="Calibri" w:hAnsi="Calibri"/>
          <w:b/>
          <w:sz w:val="26"/>
          <w:szCs w:val="26"/>
          <w:lang w:val="ro-RO"/>
        </w:rPr>
        <w:tab/>
      </w:r>
      <w:r w:rsidRPr="00AA7396">
        <w:rPr>
          <w:rFonts w:ascii="Calibri" w:hAnsi="Calibri"/>
          <w:b/>
          <w:sz w:val="26"/>
          <w:szCs w:val="26"/>
          <w:lang w:val="ro-RO"/>
        </w:rPr>
        <w:tab/>
        <w:t xml:space="preserve"> </w:t>
      </w:r>
      <w:r w:rsidR="00A02D3C">
        <w:rPr>
          <w:rFonts w:ascii="Calibri" w:hAnsi="Calibri"/>
          <w:b/>
          <w:sz w:val="26"/>
          <w:szCs w:val="26"/>
          <w:lang w:val="ro-RO"/>
        </w:rPr>
        <w:t xml:space="preserve">    </w:t>
      </w:r>
    </w:p>
    <w:p w:rsidR="00DC13E8" w:rsidRPr="00966ADC" w:rsidRDefault="00DC13E8" w:rsidP="00DC13E8">
      <w:pPr>
        <w:jc w:val="both"/>
        <w:rPr>
          <w:rFonts w:ascii="Calibri" w:hAnsi="Calibri"/>
          <w:b/>
          <w:sz w:val="26"/>
          <w:szCs w:val="26"/>
          <w:lang w:val="hu-HU"/>
        </w:rPr>
      </w:pPr>
      <w:r w:rsidRPr="00966ADC">
        <w:rPr>
          <w:rFonts w:ascii="Calibri" w:hAnsi="Calibri"/>
          <w:b/>
          <w:sz w:val="26"/>
          <w:szCs w:val="26"/>
          <w:lang w:val="ro-RO"/>
        </w:rPr>
        <w:t>Nr…………./</w:t>
      </w:r>
      <w:r w:rsidR="00E90EA0">
        <w:rPr>
          <w:rFonts w:ascii="Calibri" w:hAnsi="Calibri"/>
          <w:b/>
          <w:sz w:val="26"/>
          <w:szCs w:val="26"/>
          <w:lang w:val="ro-RO"/>
        </w:rPr>
        <w:t>2020</w:t>
      </w:r>
      <w:r w:rsidRPr="00966ADC">
        <w:rPr>
          <w:rFonts w:ascii="Calibri" w:hAnsi="Calibri"/>
          <w:b/>
          <w:sz w:val="26"/>
          <w:szCs w:val="26"/>
          <w:lang w:val="ro-RO"/>
        </w:rPr>
        <w:tab/>
      </w:r>
      <w:r w:rsidRPr="00966ADC">
        <w:rPr>
          <w:rFonts w:ascii="Calibri" w:hAnsi="Calibri"/>
          <w:b/>
          <w:sz w:val="26"/>
          <w:szCs w:val="26"/>
          <w:lang w:val="ro-RO"/>
        </w:rPr>
        <w:tab/>
      </w:r>
      <w:r w:rsidRPr="00966ADC">
        <w:rPr>
          <w:rFonts w:ascii="Calibri" w:hAnsi="Calibri"/>
          <w:b/>
          <w:sz w:val="26"/>
          <w:szCs w:val="26"/>
          <w:lang w:val="ro-RO"/>
        </w:rPr>
        <w:tab/>
      </w:r>
      <w:r w:rsidRPr="00966ADC">
        <w:rPr>
          <w:rFonts w:ascii="Calibri" w:hAnsi="Calibri"/>
          <w:b/>
          <w:sz w:val="26"/>
          <w:szCs w:val="26"/>
          <w:lang w:val="ro-RO"/>
        </w:rPr>
        <w:tab/>
      </w:r>
      <w:r w:rsidRPr="00966ADC">
        <w:rPr>
          <w:rFonts w:ascii="Calibri" w:hAnsi="Calibri"/>
          <w:b/>
          <w:sz w:val="26"/>
          <w:szCs w:val="26"/>
          <w:lang w:val="ro-RO"/>
        </w:rPr>
        <w:tab/>
      </w:r>
      <w:r w:rsidRPr="00966ADC">
        <w:rPr>
          <w:rFonts w:ascii="Calibri" w:hAnsi="Calibri"/>
          <w:b/>
          <w:sz w:val="26"/>
          <w:szCs w:val="26"/>
          <w:lang w:val="ro-RO"/>
        </w:rPr>
        <w:tab/>
      </w:r>
      <w:r w:rsidR="00306F9A" w:rsidRPr="00966ADC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A02D3C" w:rsidRPr="00966ADC">
        <w:rPr>
          <w:rFonts w:ascii="Calibri" w:hAnsi="Calibri"/>
          <w:b/>
          <w:sz w:val="26"/>
          <w:szCs w:val="26"/>
          <w:lang w:val="ro-RO"/>
        </w:rPr>
        <w:tab/>
      </w:r>
      <w:r w:rsidR="00A02D3C" w:rsidRPr="00966ADC">
        <w:rPr>
          <w:rFonts w:ascii="Calibri" w:hAnsi="Calibri"/>
          <w:b/>
          <w:sz w:val="26"/>
          <w:szCs w:val="26"/>
          <w:lang w:val="ro-RO"/>
        </w:rPr>
        <w:tab/>
      </w:r>
    </w:p>
    <w:p w:rsidR="00657C24" w:rsidRDefault="00657C24" w:rsidP="00DC13E8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CB6A29" w:rsidRDefault="00CB6A29" w:rsidP="00DC13E8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CF3F0C" w:rsidRDefault="00CF3F0C" w:rsidP="00CF3F0C">
      <w:pPr>
        <w:jc w:val="center"/>
      </w:pPr>
      <w:r>
        <w:rPr>
          <w:rFonts w:ascii="Calibri" w:hAnsi="Calibri" w:cs="Calibri"/>
          <w:b/>
          <w:sz w:val="26"/>
          <w:szCs w:val="26"/>
          <w:lang w:val="ro-RO"/>
        </w:rPr>
        <w:t xml:space="preserve">Referat pentru motivarea urgenței </w:t>
      </w:r>
    </w:p>
    <w:p w:rsidR="00AD0996" w:rsidRPr="00AA7396" w:rsidRDefault="00AD0996" w:rsidP="00DC13E8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9E7B26" w:rsidRDefault="009E7B26" w:rsidP="009E7B26">
      <w:pPr>
        <w:spacing w:line="276" w:lineRule="auto"/>
        <w:ind w:firstLine="720"/>
        <w:jc w:val="center"/>
        <w:rPr>
          <w:rFonts w:ascii="Calibri" w:hAnsi="Calibri"/>
          <w:b/>
          <w:sz w:val="26"/>
          <w:szCs w:val="26"/>
          <w:lang w:val="ro-RO"/>
        </w:rPr>
      </w:pPr>
      <w:r w:rsidRPr="00F43823">
        <w:rPr>
          <w:rFonts w:ascii="Calibri" w:hAnsi="Calibri"/>
          <w:b/>
          <w:sz w:val="26"/>
          <w:szCs w:val="26"/>
          <w:lang w:val="ro-RO"/>
        </w:rPr>
        <w:t>privind modificarea Hotărârii Consiliului Județean Harghita nr. 93/2020 privind însușirea nivelului maxim al cotizaţiei Consiliului Județean Harghita plătibil către Asociaţia de Dezvoltare Intercomunitară „Harghita”, pe anul 2020</w:t>
      </w:r>
    </w:p>
    <w:p w:rsidR="006C2A71" w:rsidRDefault="006C2A71" w:rsidP="006C2A71">
      <w:pPr>
        <w:spacing w:after="240"/>
        <w:ind w:firstLine="708"/>
        <w:jc w:val="both"/>
        <w:rPr>
          <w:rFonts w:ascii="Calibri" w:hAnsi="Calibri"/>
          <w:sz w:val="26"/>
          <w:szCs w:val="26"/>
          <w:lang w:val="ro-RO"/>
        </w:rPr>
      </w:pPr>
    </w:p>
    <w:p w:rsidR="00511215" w:rsidRDefault="00774EDB" w:rsidP="006C2A71">
      <w:pPr>
        <w:spacing w:after="240" w:line="276" w:lineRule="auto"/>
        <w:ind w:firstLine="708"/>
        <w:jc w:val="both"/>
        <w:rPr>
          <w:rFonts w:ascii="Calibri" w:hAnsi="Calibri"/>
          <w:color w:val="000000"/>
          <w:sz w:val="26"/>
          <w:szCs w:val="26"/>
          <w:lang w:val="ro-RO" w:eastAsia="ro-RO"/>
        </w:rPr>
      </w:pPr>
      <w:r w:rsidRPr="00D65F88">
        <w:rPr>
          <w:rFonts w:ascii="Calibri" w:hAnsi="Calibri"/>
          <w:sz w:val="26"/>
          <w:szCs w:val="26"/>
          <w:lang w:val="ro-RO"/>
        </w:rPr>
        <w:t xml:space="preserve">Urgența privind introducerea pe Ordinea de zi a proiectului de hotărâre </w:t>
      </w:r>
      <w:r w:rsidR="00E90EA0" w:rsidRPr="00E90EA0">
        <w:rPr>
          <w:rFonts w:ascii="Calibri" w:hAnsi="Calibri"/>
          <w:sz w:val="26"/>
          <w:szCs w:val="26"/>
          <w:lang w:val="ro-RO"/>
        </w:rPr>
        <w:t xml:space="preserve">privind însușirea nivelului maxim al cotizaţiei Consiliului Județean Harghita acordabil către </w:t>
      </w:r>
      <w:r w:rsidR="00D60BF7" w:rsidRPr="00D60BF7">
        <w:rPr>
          <w:rFonts w:ascii="Calibri" w:hAnsi="Calibri"/>
          <w:sz w:val="26"/>
          <w:szCs w:val="26"/>
          <w:lang w:val="ro-RO"/>
        </w:rPr>
        <w:t>Asociaţia de Dezvoltare Intercomunitară „Harghita”, pe anul</w:t>
      </w:r>
      <w:r w:rsidR="00D60BF7" w:rsidRPr="00166758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D60BF7" w:rsidRPr="00D60BF7">
        <w:rPr>
          <w:rFonts w:ascii="Calibri" w:hAnsi="Calibri"/>
          <w:sz w:val="26"/>
          <w:szCs w:val="26"/>
          <w:lang w:val="ro-RO"/>
        </w:rPr>
        <w:t>2020</w:t>
      </w:r>
      <w:r w:rsidR="00D60BF7">
        <w:rPr>
          <w:rFonts w:ascii="Calibri" w:hAnsi="Calibri"/>
          <w:sz w:val="26"/>
          <w:szCs w:val="26"/>
          <w:lang w:val="ro-RO"/>
        </w:rPr>
        <w:t xml:space="preserve"> </w:t>
      </w:r>
      <w:r w:rsidRPr="00E90EA0">
        <w:rPr>
          <w:rFonts w:ascii="Calibri" w:hAnsi="Calibri"/>
          <w:sz w:val="26"/>
          <w:szCs w:val="26"/>
          <w:lang w:val="ro-RO"/>
        </w:rPr>
        <w:t xml:space="preserve">constă </w:t>
      </w:r>
      <w:r w:rsidR="00567DD1" w:rsidRPr="00E90EA0">
        <w:rPr>
          <w:rFonts w:ascii="Calibri" w:hAnsi="Calibri"/>
          <w:sz w:val="26"/>
          <w:szCs w:val="26"/>
          <w:lang w:val="ro-RO"/>
        </w:rPr>
        <w:t>din</w:t>
      </w:r>
      <w:r w:rsidRPr="00E90EA0">
        <w:rPr>
          <w:rFonts w:ascii="Calibri" w:hAnsi="Calibri"/>
          <w:sz w:val="26"/>
          <w:szCs w:val="26"/>
          <w:lang w:val="ro-RO"/>
        </w:rPr>
        <w:t xml:space="preserve"> faptul că</w:t>
      </w:r>
      <w:r w:rsidR="001B74EC" w:rsidRPr="00E90EA0">
        <w:rPr>
          <w:rFonts w:ascii="Calibri" w:hAnsi="Calibri"/>
          <w:sz w:val="26"/>
          <w:szCs w:val="26"/>
          <w:lang w:val="ro-RO"/>
        </w:rPr>
        <w:t xml:space="preserve"> </w:t>
      </w:r>
      <w:r w:rsidR="00D60BF7">
        <w:rPr>
          <w:rFonts w:ascii="Calibri" w:hAnsi="Calibri"/>
          <w:sz w:val="26"/>
          <w:szCs w:val="26"/>
          <w:lang w:val="ro-RO"/>
        </w:rPr>
        <w:t>pe de o parte documentul care stă</w:t>
      </w:r>
      <w:r w:rsidR="004A69D6">
        <w:rPr>
          <w:rFonts w:ascii="Calibri" w:hAnsi="Calibri"/>
          <w:sz w:val="26"/>
          <w:szCs w:val="26"/>
          <w:lang w:val="ro-RO"/>
        </w:rPr>
        <w:t xml:space="preserve"> la baza elaborării proiectului de hotărâre a fost depus la registratura Consiliului </w:t>
      </w:r>
      <w:r w:rsidR="00D60BF7">
        <w:rPr>
          <w:rFonts w:ascii="Calibri" w:hAnsi="Calibri"/>
          <w:sz w:val="26"/>
          <w:szCs w:val="26"/>
          <w:lang w:val="ro-RO"/>
        </w:rPr>
        <w:t>Județean Harghita în data de 14.12</w:t>
      </w:r>
      <w:r w:rsidR="004A69D6">
        <w:rPr>
          <w:rFonts w:ascii="Calibri" w:hAnsi="Calibri"/>
          <w:sz w:val="26"/>
          <w:szCs w:val="26"/>
          <w:lang w:val="ro-RO"/>
        </w:rPr>
        <w:t>.2020</w:t>
      </w:r>
      <w:r w:rsidR="00D60BF7">
        <w:rPr>
          <w:rFonts w:ascii="Calibri" w:hAnsi="Calibri"/>
          <w:sz w:val="26"/>
          <w:szCs w:val="26"/>
          <w:lang w:val="ro-RO"/>
        </w:rPr>
        <w:t xml:space="preserve">, iar pe </w:t>
      </w:r>
      <w:r w:rsidR="004A69D6">
        <w:rPr>
          <w:rFonts w:ascii="Calibri" w:hAnsi="Calibri"/>
          <w:sz w:val="26"/>
          <w:szCs w:val="26"/>
          <w:lang w:val="ro-RO"/>
        </w:rPr>
        <w:t xml:space="preserve">de altă parte </w:t>
      </w:r>
      <w:r w:rsidR="004B158C">
        <w:rPr>
          <w:rFonts w:ascii="Calibri" w:hAnsi="Calibri"/>
          <w:sz w:val="26"/>
          <w:szCs w:val="26"/>
          <w:lang w:val="ro-RO"/>
        </w:rPr>
        <w:t xml:space="preserve">în </w:t>
      </w:r>
      <w:r w:rsidR="004B158C">
        <w:rPr>
          <w:rFonts w:ascii="Calibri" w:hAnsi="Calibri"/>
          <w:color w:val="000000"/>
          <w:sz w:val="26"/>
          <w:szCs w:val="26"/>
          <w:lang w:val="ro-RO" w:eastAsia="ro-RO"/>
        </w:rPr>
        <w:t>situația</w:t>
      </w:r>
      <w:r w:rsidR="00D60BF7">
        <w:rPr>
          <w:rFonts w:ascii="Calibri" w:hAnsi="Calibri"/>
          <w:color w:val="000000"/>
          <w:sz w:val="26"/>
          <w:szCs w:val="26"/>
          <w:lang w:val="ro-RO" w:eastAsia="ro-RO"/>
        </w:rPr>
        <w:t xml:space="preserve"> dificil</w:t>
      </w:r>
      <w:r w:rsidR="004B158C">
        <w:rPr>
          <w:rFonts w:ascii="Calibri" w:hAnsi="Calibri"/>
          <w:color w:val="000000"/>
          <w:sz w:val="26"/>
          <w:szCs w:val="26"/>
          <w:lang w:val="ro-RO" w:eastAsia="ro-RO"/>
        </w:rPr>
        <w:t>ă  cauzată de  pandemia</w:t>
      </w:r>
      <w:r w:rsidR="00D60BF7">
        <w:rPr>
          <w:rFonts w:ascii="Calibri" w:hAnsi="Calibri"/>
          <w:color w:val="000000"/>
          <w:sz w:val="26"/>
          <w:szCs w:val="26"/>
          <w:lang w:val="ro-RO" w:eastAsia="ro-RO"/>
        </w:rPr>
        <w:t xml:space="preserve"> COVID-19</w:t>
      </w:r>
      <w:r w:rsidR="00D60BF7">
        <w:rPr>
          <w:rFonts w:ascii="Calibri" w:hAnsi="Calibri"/>
          <w:color w:val="000000"/>
          <w:sz w:val="26"/>
          <w:szCs w:val="26"/>
          <w:lang w:val="ro-RO" w:eastAsia="ro-RO"/>
        </w:rPr>
        <w:t xml:space="preserve">, </w:t>
      </w:r>
      <w:r w:rsidR="004B158C">
        <w:rPr>
          <w:rFonts w:ascii="Calibri" w:hAnsi="Calibri"/>
          <w:color w:val="000000"/>
          <w:sz w:val="26"/>
          <w:szCs w:val="26"/>
          <w:lang w:val="ro-RO" w:eastAsia="ro-RO"/>
        </w:rPr>
        <w:t>rolul</w:t>
      </w:r>
      <w:r w:rsidR="004B158C" w:rsidRPr="004B158C">
        <w:rPr>
          <w:rFonts w:ascii="Calibri" w:hAnsi="Calibri"/>
          <w:color w:val="000000"/>
          <w:sz w:val="26"/>
          <w:szCs w:val="26"/>
          <w:lang w:val="ro-RO" w:eastAsia="ro-RO"/>
        </w:rPr>
        <w:t xml:space="preserve"> </w:t>
      </w:r>
      <w:r w:rsidR="004B158C">
        <w:rPr>
          <w:rFonts w:ascii="Calibri" w:hAnsi="Calibri"/>
          <w:color w:val="000000"/>
          <w:sz w:val="26"/>
          <w:szCs w:val="26"/>
          <w:lang w:val="ro-RO" w:eastAsia="ro-RO"/>
        </w:rPr>
        <w:t>Asociației de Dezvoltare Intercomunitară Harghita</w:t>
      </w:r>
      <w:r w:rsidR="004B158C">
        <w:rPr>
          <w:rFonts w:ascii="Calibri" w:hAnsi="Calibri"/>
          <w:color w:val="000000"/>
          <w:sz w:val="26"/>
          <w:szCs w:val="26"/>
          <w:lang w:val="ro-RO" w:eastAsia="ro-RO"/>
        </w:rPr>
        <w:t xml:space="preserve"> s-a accentuat în relansar</w:t>
      </w:r>
      <w:r w:rsidR="00511215">
        <w:rPr>
          <w:rFonts w:ascii="Calibri" w:hAnsi="Calibri"/>
          <w:color w:val="000000"/>
          <w:sz w:val="26"/>
          <w:szCs w:val="26"/>
          <w:lang w:val="ro-RO" w:eastAsia="ro-RO"/>
        </w:rPr>
        <w:t>ea turismului.</w:t>
      </w:r>
    </w:p>
    <w:p w:rsidR="009E7B26" w:rsidRPr="009E7B26" w:rsidRDefault="00511215" w:rsidP="009E7B26">
      <w:pPr>
        <w:spacing w:line="276" w:lineRule="auto"/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color w:val="000000"/>
          <w:sz w:val="26"/>
          <w:szCs w:val="26"/>
          <w:lang w:val="ro-RO" w:eastAsia="ro-RO"/>
        </w:rPr>
        <w:t xml:space="preserve">Ca urmare, </w:t>
      </w:r>
      <w:r w:rsidR="004B158C">
        <w:rPr>
          <w:rFonts w:ascii="Calibri" w:hAnsi="Calibri"/>
          <w:color w:val="000000"/>
          <w:sz w:val="26"/>
          <w:szCs w:val="26"/>
          <w:lang w:val="ro-RO" w:eastAsia="ro-RO"/>
        </w:rPr>
        <w:t>prin prezenta</w:t>
      </w:r>
      <w:r w:rsidR="004B158C">
        <w:rPr>
          <w:rFonts w:ascii="Calibri" w:hAnsi="Calibri"/>
          <w:sz w:val="26"/>
          <w:szCs w:val="26"/>
          <w:lang w:val="ro-RO"/>
        </w:rPr>
        <w:t xml:space="preserve"> a</w:t>
      </w:r>
      <w:r w:rsidR="00E90EA0">
        <w:rPr>
          <w:rFonts w:ascii="Calibri" w:hAnsi="Calibri"/>
          <w:sz w:val="26"/>
          <w:szCs w:val="26"/>
          <w:lang w:val="ro-RO"/>
        </w:rPr>
        <w:t xml:space="preserve"> </w:t>
      </w:r>
      <w:r w:rsidR="00E90EA0">
        <w:rPr>
          <w:rFonts w:ascii="Calibri" w:hAnsi="Calibri"/>
          <w:sz w:val="26"/>
          <w:szCs w:val="26"/>
          <w:lang w:val="hu-HU"/>
        </w:rPr>
        <w:t>r</w:t>
      </w:r>
      <w:r w:rsidR="000533F2" w:rsidRPr="0000092C">
        <w:rPr>
          <w:rFonts w:ascii="Calibri" w:hAnsi="Calibri"/>
          <w:sz w:val="26"/>
          <w:szCs w:val="26"/>
          <w:lang w:val="hu-HU"/>
        </w:rPr>
        <w:t xml:space="preserve">ugăm </w:t>
      </w:r>
      <w:r w:rsidR="00966ADC" w:rsidRPr="0000092C">
        <w:rPr>
          <w:rFonts w:ascii="Calibri" w:hAnsi="Calibri"/>
          <w:sz w:val="26"/>
          <w:szCs w:val="26"/>
          <w:lang w:val="hu-HU"/>
        </w:rPr>
        <w:t xml:space="preserve">respectuos </w:t>
      </w:r>
      <w:r w:rsidR="000533F2" w:rsidRPr="0000092C">
        <w:rPr>
          <w:rFonts w:ascii="Calibri" w:hAnsi="Calibri"/>
          <w:sz w:val="26"/>
          <w:szCs w:val="26"/>
          <w:lang w:val="hu-HU"/>
        </w:rPr>
        <w:t>să aprobați includerea pe Ordinea de zi a ședinței Consiliulu</w:t>
      </w:r>
      <w:r w:rsidR="00D60BF7">
        <w:rPr>
          <w:rFonts w:ascii="Calibri" w:hAnsi="Calibri"/>
          <w:sz w:val="26"/>
          <w:szCs w:val="26"/>
          <w:lang w:val="hu-HU"/>
        </w:rPr>
        <w:t>i Județean Harghita din data de 18</w:t>
      </w:r>
      <w:r w:rsidR="00966ADC" w:rsidRPr="0000092C">
        <w:rPr>
          <w:rFonts w:ascii="Calibri" w:hAnsi="Calibri"/>
          <w:sz w:val="26"/>
          <w:szCs w:val="26"/>
          <w:lang w:val="hu-HU"/>
        </w:rPr>
        <w:t>.</w:t>
      </w:r>
      <w:r w:rsidR="00D60BF7">
        <w:rPr>
          <w:rFonts w:ascii="Calibri" w:hAnsi="Calibri"/>
          <w:sz w:val="26"/>
          <w:szCs w:val="26"/>
          <w:lang w:val="hu-HU"/>
        </w:rPr>
        <w:t>12</w:t>
      </w:r>
      <w:r w:rsidR="00567DD1">
        <w:rPr>
          <w:rFonts w:ascii="Calibri" w:hAnsi="Calibri"/>
          <w:sz w:val="26"/>
          <w:szCs w:val="26"/>
          <w:lang w:val="hu-HU"/>
        </w:rPr>
        <w:t>.</w:t>
      </w:r>
      <w:r w:rsidR="00E90EA0">
        <w:rPr>
          <w:rFonts w:ascii="Calibri" w:hAnsi="Calibri"/>
          <w:sz w:val="26"/>
          <w:szCs w:val="26"/>
          <w:lang w:val="hu-HU"/>
        </w:rPr>
        <w:t>2020</w:t>
      </w:r>
      <w:r w:rsidR="000533F2" w:rsidRPr="0000092C">
        <w:rPr>
          <w:rFonts w:ascii="Calibri" w:hAnsi="Calibri"/>
          <w:sz w:val="26"/>
          <w:szCs w:val="26"/>
          <w:lang w:val="hu-HU"/>
        </w:rPr>
        <w:t xml:space="preserve">, a proiectului de </w:t>
      </w:r>
      <w:r w:rsidR="000533F2" w:rsidRPr="009E7B26">
        <w:rPr>
          <w:rFonts w:ascii="Calibri" w:hAnsi="Calibri"/>
          <w:sz w:val="26"/>
          <w:szCs w:val="26"/>
          <w:lang w:val="hu-HU"/>
        </w:rPr>
        <w:t xml:space="preserve">hotărâre </w:t>
      </w:r>
      <w:r w:rsidR="009E7B26" w:rsidRPr="009E7B26">
        <w:rPr>
          <w:rFonts w:ascii="Calibri" w:hAnsi="Calibri"/>
          <w:sz w:val="26"/>
          <w:szCs w:val="26"/>
          <w:lang w:val="ro-RO"/>
        </w:rPr>
        <w:t>privind modificarea Hotărârii Consiliului Județean Harghita nr. 93/2020 privind însușirea nivelului maxim al cotizaţiei Consiliului Județean Harghita plătibil către Asociaţia de Dezvoltare Intercomunitară „Harghita”, pe anul 2020</w:t>
      </w:r>
    </w:p>
    <w:p w:rsidR="00DC13E8" w:rsidRPr="00D60BF7" w:rsidRDefault="00DC13E8" w:rsidP="00511215">
      <w:pPr>
        <w:spacing w:after="240" w:line="276" w:lineRule="auto"/>
        <w:jc w:val="both"/>
        <w:rPr>
          <w:rFonts w:ascii="Calibri" w:hAnsi="Calibri"/>
          <w:sz w:val="26"/>
          <w:szCs w:val="26"/>
          <w:lang w:val="ro-RO"/>
        </w:rPr>
      </w:pPr>
    </w:p>
    <w:p w:rsidR="00CB6A29" w:rsidRPr="00AA7396" w:rsidRDefault="00CB6A29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  <w:bookmarkStart w:id="0" w:name="_GoBack"/>
      <w:bookmarkEnd w:id="0"/>
    </w:p>
    <w:p w:rsidR="00DC13E8" w:rsidRPr="00AA7396" w:rsidRDefault="00DC13E8" w:rsidP="00DC13E8">
      <w:pPr>
        <w:jc w:val="both"/>
        <w:rPr>
          <w:rFonts w:ascii="Calibri" w:hAnsi="Calibri"/>
          <w:sz w:val="26"/>
          <w:szCs w:val="26"/>
          <w:lang w:val="ro-RO"/>
        </w:rPr>
      </w:pPr>
      <w:r w:rsidRPr="00AA7396">
        <w:rPr>
          <w:rFonts w:ascii="Calibri" w:hAnsi="Calibri"/>
          <w:sz w:val="26"/>
          <w:szCs w:val="26"/>
          <w:lang w:val="ro-RO"/>
        </w:rPr>
        <w:t>Miercure</w:t>
      </w:r>
      <w:r w:rsidR="00D87C6C">
        <w:rPr>
          <w:rFonts w:ascii="Calibri" w:hAnsi="Calibri"/>
          <w:sz w:val="26"/>
          <w:szCs w:val="26"/>
          <w:lang w:val="ro-RO"/>
        </w:rPr>
        <w:t xml:space="preserve">a Ciuc, </w:t>
      </w:r>
      <w:r w:rsidR="00D60BF7">
        <w:rPr>
          <w:rFonts w:ascii="Calibri" w:hAnsi="Calibri"/>
          <w:sz w:val="26"/>
          <w:szCs w:val="26"/>
          <w:lang w:val="ro-RO"/>
        </w:rPr>
        <w:t>14</w:t>
      </w:r>
      <w:r w:rsidR="00D65F88">
        <w:rPr>
          <w:rFonts w:ascii="Calibri" w:hAnsi="Calibri"/>
          <w:sz w:val="26"/>
          <w:szCs w:val="26"/>
          <w:lang w:val="ro-RO"/>
        </w:rPr>
        <w:t>.</w:t>
      </w:r>
      <w:r w:rsidR="00D60BF7">
        <w:rPr>
          <w:rFonts w:ascii="Calibri" w:hAnsi="Calibri"/>
          <w:sz w:val="26"/>
          <w:szCs w:val="26"/>
          <w:lang w:val="ro-RO"/>
        </w:rPr>
        <w:t>12</w:t>
      </w:r>
      <w:r w:rsidR="00966ADC">
        <w:rPr>
          <w:rFonts w:ascii="Calibri" w:hAnsi="Calibri"/>
          <w:sz w:val="26"/>
          <w:szCs w:val="26"/>
          <w:lang w:val="ro-RO"/>
        </w:rPr>
        <w:t>.</w:t>
      </w:r>
      <w:r w:rsidR="004A69D6">
        <w:rPr>
          <w:rFonts w:ascii="Calibri" w:hAnsi="Calibri"/>
          <w:sz w:val="26"/>
          <w:szCs w:val="26"/>
          <w:lang w:val="ro-RO"/>
        </w:rPr>
        <w:t>2020</w:t>
      </w:r>
    </w:p>
    <w:p w:rsidR="00DC13E8" w:rsidRDefault="00DC13E8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00092C" w:rsidRDefault="0000092C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00092C" w:rsidRDefault="0000092C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00092C" w:rsidRDefault="0000092C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00092C" w:rsidRPr="00AA7396" w:rsidRDefault="0000092C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00092C" w:rsidRDefault="00DC13E8" w:rsidP="0000092C">
      <w:pPr>
        <w:jc w:val="center"/>
        <w:rPr>
          <w:rFonts w:ascii="Calibri" w:hAnsi="Calibri"/>
          <w:b/>
          <w:color w:val="000000" w:themeColor="text1"/>
          <w:sz w:val="26"/>
          <w:szCs w:val="26"/>
          <w:lang w:val="ro-RO"/>
        </w:rPr>
      </w:pPr>
      <w:r w:rsidRPr="00A472CB">
        <w:rPr>
          <w:rFonts w:ascii="Calibri" w:hAnsi="Calibri"/>
          <w:b/>
          <w:color w:val="000000" w:themeColor="text1"/>
          <w:sz w:val="26"/>
          <w:szCs w:val="26"/>
          <w:lang w:val="ro-RO"/>
        </w:rPr>
        <w:t>DIRECTOR GENERAL</w:t>
      </w:r>
    </w:p>
    <w:p w:rsidR="00DC13E8" w:rsidRPr="0000092C" w:rsidRDefault="0000092C" w:rsidP="0000092C">
      <w:pPr>
        <w:jc w:val="center"/>
        <w:rPr>
          <w:rFonts w:ascii="Calibri" w:hAnsi="Calibri"/>
          <w:color w:val="000000" w:themeColor="text1"/>
          <w:sz w:val="26"/>
          <w:szCs w:val="26"/>
          <w:lang w:val="ro-RO"/>
        </w:rPr>
      </w:pPr>
      <w:proofErr w:type="spellStart"/>
      <w:r>
        <w:rPr>
          <w:rFonts w:ascii="Calibri" w:hAnsi="Calibri"/>
          <w:sz w:val="26"/>
          <w:szCs w:val="26"/>
          <w:lang w:val="ro-RO"/>
        </w:rPr>
        <w:t>Bicăjanu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Vasile</w:t>
      </w:r>
    </w:p>
    <w:p w:rsidR="00A02D3C" w:rsidRPr="00AA7396" w:rsidRDefault="00A02D3C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A472CB" w:rsidRDefault="00A472CB" w:rsidP="00DC13E8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8C3419" w:rsidRDefault="00B41FE8" w:rsidP="00DC13E8">
      <w:pPr>
        <w:jc w:val="both"/>
        <w:rPr>
          <w:rFonts w:ascii="Calibri" w:hAnsi="Calibri"/>
          <w:b/>
          <w:sz w:val="22"/>
          <w:szCs w:val="22"/>
          <w:lang w:val="ro-RO"/>
        </w:rPr>
      </w:pPr>
      <w:r>
        <w:rPr>
          <w:rFonts w:ascii="Calibri" w:hAnsi="Calibri"/>
          <w:b/>
          <w:sz w:val="22"/>
          <w:szCs w:val="22"/>
          <w:lang w:val="ro-RO"/>
        </w:rPr>
        <w:t xml:space="preserve">          </w:t>
      </w:r>
    </w:p>
    <w:p w:rsidR="008C3419" w:rsidRDefault="008C3419" w:rsidP="00DC13E8">
      <w:pPr>
        <w:jc w:val="both"/>
        <w:rPr>
          <w:rFonts w:ascii="Calibri" w:hAnsi="Calibri"/>
          <w:b/>
          <w:sz w:val="22"/>
          <w:szCs w:val="22"/>
          <w:lang w:val="ro-RO"/>
        </w:rPr>
      </w:pPr>
    </w:p>
    <w:p w:rsidR="008C3419" w:rsidRDefault="008C3419" w:rsidP="00DC13E8">
      <w:pPr>
        <w:jc w:val="both"/>
        <w:rPr>
          <w:rFonts w:ascii="Calibri" w:hAnsi="Calibri"/>
          <w:b/>
          <w:sz w:val="22"/>
          <w:szCs w:val="22"/>
          <w:lang w:val="ro-RO"/>
        </w:rPr>
      </w:pPr>
    </w:p>
    <w:p w:rsidR="008C3419" w:rsidRDefault="008C3419" w:rsidP="00DC13E8">
      <w:pPr>
        <w:jc w:val="both"/>
        <w:rPr>
          <w:rFonts w:ascii="Calibri" w:hAnsi="Calibri"/>
          <w:b/>
          <w:sz w:val="22"/>
          <w:szCs w:val="22"/>
          <w:lang w:val="ro-RO"/>
        </w:rPr>
      </w:pPr>
    </w:p>
    <w:p w:rsidR="008C3419" w:rsidRDefault="008C3419" w:rsidP="00DC13E8">
      <w:pPr>
        <w:jc w:val="both"/>
        <w:rPr>
          <w:rFonts w:ascii="Calibri" w:hAnsi="Calibri"/>
          <w:b/>
          <w:sz w:val="22"/>
          <w:szCs w:val="22"/>
          <w:lang w:val="ro-RO"/>
        </w:rPr>
      </w:pPr>
    </w:p>
    <w:p w:rsidR="00D1767C" w:rsidRPr="00EE6643" w:rsidRDefault="00D1767C" w:rsidP="00F757E0">
      <w:pPr>
        <w:jc w:val="both"/>
        <w:rPr>
          <w:rFonts w:ascii="Calibri" w:hAnsi="Calibri"/>
          <w:sz w:val="22"/>
          <w:szCs w:val="22"/>
          <w:lang w:val="ro-RO"/>
        </w:rPr>
      </w:pPr>
    </w:p>
    <w:sectPr w:rsidR="00D1767C" w:rsidRPr="00EE6643" w:rsidSect="00A02D3C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382332"/>
    <w:multiLevelType w:val="hybridMultilevel"/>
    <w:tmpl w:val="1B2A9982"/>
    <w:lvl w:ilvl="0" w:tplc="75A25924">
      <w:start w:val="1"/>
      <w:numFmt w:val="lowerLetter"/>
      <w:lvlText w:val="%1."/>
      <w:lvlJc w:val="left"/>
      <w:pPr>
        <w:ind w:left="2150" w:hanging="144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3E8"/>
    <w:rsid w:val="0000092C"/>
    <w:rsid w:val="000533F2"/>
    <w:rsid w:val="001126EA"/>
    <w:rsid w:val="001424AD"/>
    <w:rsid w:val="00150BA7"/>
    <w:rsid w:val="00170DDB"/>
    <w:rsid w:val="00180F30"/>
    <w:rsid w:val="001B74EC"/>
    <w:rsid w:val="001D1468"/>
    <w:rsid w:val="00232A62"/>
    <w:rsid w:val="00242D09"/>
    <w:rsid w:val="002639D5"/>
    <w:rsid w:val="002823EB"/>
    <w:rsid w:val="00287206"/>
    <w:rsid w:val="00306F9A"/>
    <w:rsid w:val="00350CFB"/>
    <w:rsid w:val="0037616D"/>
    <w:rsid w:val="00397CD8"/>
    <w:rsid w:val="004A69D6"/>
    <w:rsid w:val="004B158C"/>
    <w:rsid w:val="004C2B4C"/>
    <w:rsid w:val="004E2FFB"/>
    <w:rsid w:val="00511215"/>
    <w:rsid w:val="00544458"/>
    <w:rsid w:val="00567DD1"/>
    <w:rsid w:val="00597260"/>
    <w:rsid w:val="005B11F3"/>
    <w:rsid w:val="005C68AE"/>
    <w:rsid w:val="005D3231"/>
    <w:rsid w:val="006307CA"/>
    <w:rsid w:val="00657C24"/>
    <w:rsid w:val="006733D2"/>
    <w:rsid w:val="0068079B"/>
    <w:rsid w:val="006C2A71"/>
    <w:rsid w:val="0072518D"/>
    <w:rsid w:val="00753EAC"/>
    <w:rsid w:val="00774EDB"/>
    <w:rsid w:val="00782632"/>
    <w:rsid w:val="007926BB"/>
    <w:rsid w:val="00821121"/>
    <w:rsid w:val="008448B5"/>
    <w:rsid w:val="0085040D"/>
    <w:rsid w:val="00885DB0"/>
    <w:rsid w:val="008C3419"/>
    <w:rsid w:val="0096413F"/>
    <w:rsid w:val="00966ADC"/>
    <w:rsid w:val="009A1B75"/>
    <w:rsid w:val="009B3F87"/>
    <w:rsid w:val="009E7B26"/>
    <w:rsid w:val="00A0296A"/>
    <w:rsid w:val="00A02D3C"/>
    <w:rsid w:val="00A265C3"/>
    <w:rsid w:val="00A349E2"/>
    <w:rsid w:val="00A462D0"/>
    <w:rsid w:val="00A472CB"/>
    <w:rsid w:val="00A57557"/>
    <w:rsid w:val="00A654E7"/>
    <w:rsid w:val="00AA3211"/>
    <w:rsid w:val="00AA6BB2"/>
    <w:rsid w:val="00AA7396"/>
    <w:rsid w:val="00AD0996"/>
    <w:rsid w:val="00AD173D"/>
    <w:rsid w:val="00AE1175"/>
    <w:rsid w:val="00AF6968"/>
    <w:rsid w:val="00B17146"/>
    <w:rsid w:val="00B36B06"/>
    <w:rsid w:val="00B37F48"/>
    <w:rsid w:val="00B41FE8"/>
    <w:rsid w:val="00B66D92"/>
    <w:rsid w:val="00B712D4"/>
    <w:rsid w:val="00BA6811"/>
    <w:rsid w:val="00BC31A1"/>
    <w:rsid w:val="00BF18B3"/>
    <w:rsid w:val="00C07AAC"/>
    <w:rsid w:val="00C67DD3"/>
    <w:rsid w:val="00C90611"/>
    <w:rsid w:val="00C94786"/>
    <w:rsid w:val="00CB6A29"/>
    <w:rsid w:val="00CE45EB"/>
    <w:rsid w:val="00CF3F0C"/>
    <w:rsid w:val="00D1767C"/>
    <w:rsid w:val="00D60BF7"/>
    <w:rsid w:val="00D65F88"/>
    <w:rsid w:val="00D87C6C"/>
    <w:rsid w:val="00DA535A"/>
    <w:rsid w:val="00DC13E8"/>
    <w:rsid w:val="00DC1805"/>
    <w:rsid w:val="00DC1DDA"/>
    <w:rsid w:val="00DD2D63"/>
    <w:rsid w:val="00E01198"/>
    <w:rsid w:val="00E0196C"/>
    <w:rsid w:val="00E147E8"/>
    <w:rsid w:val="00E90EA0"/>
    <w:rsid w:val="00EB5CF5"/>
    <w:rsid w:val="00EE6643"/>
    <w:rsid w:val="00F36567"/>
    <w:rsid w:val="00F625E2"/>
    <w:rsid w:val="00F72F77"/>
    <w:rsid w:val="00F7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6567"/>
    <w:pPr>
      <w:keepNext/>
      <w:outlineLvl w:val="0"/>
    </w:pPr>
    <w:rPr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6567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8448B5"/>
    <w:pPr>
      <w:jc w:val="center"/>
    </w:pPr>
    <w:rPr>
      <w:b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8448B5"/>
    <w:rPr>
      <w:rFonts w:ascii="Times New Roman" w:eastAsia="Times New Roman" w:hAnsi="Times New Roman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3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6567"/>
    <w:pPr>
      <w:keepNext/>
      <w:outlineLvl w:val="0"/>
    </w:pPr>
    <w:rPr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6567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8448B5"/>
    <w:pPr>
      <w:jc w:val="center"/>
    </w:pPr>
    <w:rPr>
      <w:b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8448B5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214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Borbáth Csilla</dc:creator>
  <cp:lastModifiedBy>Mihalydeak Klara</cp:lastModifiedBy>
  <cp:revision>4</cp:revision>
  <cp:lastPrinted>2018-05-15T11:14:00Z</cp:lastPrinted>
  <dcterms:created xsi:type="dcterms:W3CDTF">2020-12-14T14:37:00Z</dcterms:created>
  <dcterms:modified xsi:type="dcterms:W3CDTF">2020-12-14T15:01:00Z</dcterms:modified>
</cp:coreProperties>
</file>